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AD7EA" w14:textId="77777777" w:rsidR="00E8794C" w:rsidRPr="00200EA1" w:rsidRDefault="00E8794C" w:rsidP="00200EA1">
      <w:pPr>
        <w:spacing w:line="276" w:lineRule="auto"/>
        <w:rPr>
          <w:rFonts w:asciiTheme="minorHAnsi" w:hAnsiTheme="minorHAnsi" w:cstheme="minorHAnsi"/>
          <w:sz w:val="22"/>
          <w:szCs w:val="22"/>
        </w:rPr>
      </w:pPr>
    </w:p>
    <w:p w14:paraId="2A9AD7EC" w14:textId="77777777" w:rsidR="00E8794C" w:rsidRPr="00200EA1" w:rsidRDefault="00E8794C" w:rsidP="00200EA1">
      <w:pPr>
        <w:spacing w:line="276" w:lineRule="auto"/>
        <w:rPr>
          <w:rFonts w:asciiTheme="minorHAnsi" w:hAnsiTheme="minorHAnsi" w:cstheme="minorHAnsi"/>
          <w:sz w:val="22"/>
          <w:szCs w:val="22"/>
        </w:rPr>
      </w:pPr>
    </w:p>
    <w:p w14:paraId="2A9AD7ED" w14:textId="254C13A7" w:rsidR="00E8794C" w:rsidRPr="00200EA1" w:rsidRDefault="00E8794C" w:rsidP="00200EA1">
      <w:pPr>
        <w:spacing w:line="276" w:lineRule="auto"/>
        <w:rPr>
          <w:rFonts w:asciiTheme="minorHAnsi" w:hAnsiTheme="minorHAnsi" w:cstheme="minorHAnsi"/>
          <w:sz w:val="22"/>
          <w:szCs w:val="22"/>
        </w:rPr>
      </w:pPr>
      <w:r w:rsidRPr="00200EA1">
        <w:rPr>
          <w:rFonts w:asciiTheme="minorHAnsi" w:hAnsiTheme="minorHAnsi" w:cstheme="minorHAnsi"/>
          <w:sz w:val="22"/>
          <w:szCs w:val="22"/>
        </w:rPr>
        <w:t xml:space="preserve">The sculpture of </w:t>
      </w:r>
      <w:r w:rsidRPr="00727D09">
        <w:rPr>
          <w:rFonts w:asciiTheme="minorHAnsi" w:hAnsiTheme="minorHAnsi" w:cstheme="minorHAnsi"/>
          <w:b/>
          <w:bCs/>
          <w:sz w:val="22"/>
          <w:szCs w:val="22"/>
        </w:rPr>
        <w:t>Dan Ostermiller</w:t>
      </w:r>
      <w:r w:rsidRPr="00200EA1">
        <w:rPr>
          <w:rFonts w:asciiTheme="minorHAnsi" w:hAnsiTheme="minorHAnsi" w:cstheme="minorHAnsi"/>
          <w:sz w:val="22"/>
          <w:szCs w:val="22"/>
        </w:rPr>
        <w:t xml:space="preserve"> is usually given the label </w:t>
      </w:r>
      <w:r w:rsidR="007D7888" w:rsidRPr="00200EA1">
        <w:rPr>
          <w:rFonts w:asciiTheme="minorHAnsi" w:hAnsiTheme="minorHAnsi" w:cstheme="minorHAnsi"/>
          <w:sz w:val="22"/>
          <w:szCs w:val="22"/>
        </w:rPr>
        <w:t>“</w:t>
      </w:r>
      <w:r w:rsidRPr="00200EA1">
        <w:rPr>
          <w:rFonts w:asciiTheme="minorHAnsi" w:hAnsiTheme="minorHAnsi" w:cstheme="minorHAnsi"/>
          <w:sz w:val="22"/>
          <w:szCs w:val="22"/>
        </w:rPr>
        <w:t>animal sculpture</w:t>
      </w:r>
      <w:r w:rsidR="00E03EF4">
        <w:rPr>
          <w:rFonts w:asciiTheme="minorHAnsi" w:hAnsiTheme="minorHAnsi" w:cstheme="minorHAnsi"/>
          <w:sz w:val="22"/>
          <w:szCs w:val="22"/>
        </w:rPr>
        <w:t>.</w:t>
      </w:r>
      <w:r w:rsidR="007D7888" w:rsidRPr="00200EA1">
        <w:rPr>
          <w:rFonts w:asciiTheme="minorHAnsi" w:hAnsiTheme="minorHAnsi" w:cstheme="minorHAnsi"/>
          <w:sz w:val="22"/>
          <w:szCs w:val="22"/>
        </w:rPr>
        <w:t>”</w:t>
      </w:r>
      <w:r w:rsidRPr="00200EA1">
        <w:rPr>
          <w:rFonts w:asciiTheme="minorHAnsi" w:hAnsiTheme="minorHAnsi" w:cstheme="minorHAnsi"/>
          <w:sz w:val="22"/>
          <w:szCs w:val="22"/>
        </w:rPr>
        <w:t xml:space="preserve"> </w:t>
      </w:r>
      <w:r w:rsidR="00E03EF4">
        <w:rPr>
          <w:rFonts w:asciiTheme="minorHAnsi" w:hAnsiTheme="minorHAnsi" w:cstheme="minorHAnsi"/>
          <w:sz w:val="22"/>
          <w:szCs w:val="22"/>
        </w:rPr>
        <w:t>H</w:t>
      </w:r>
      <w:r w:rsidRPr="00200EA1">
        <w:rPr>
          <w:rFonts w:asciiTheme="minorHAnsi" w:hAnsiTheme="minorHAnsi" w:cstheme="minorHAnsi"/>
          <w:sz w:val="22"/>
          <w:szCs w:val="22"/>
        </w:rPr>
        <w:t>owever, within that field can be found a wide range of subjects and interpretations.</w:t>
      </w:r>
      <w:r w:rsidR="00F86770" w:rsidRPr="00200EA1">
        <w:rPr>
          <w:rFonts w:asciiTheme="minorHAnsi" w:hAnsiTheme="minorHAnsi" w:cstheme="minorHAnsi"/>
          <w:sz w:val="22"/>
          <w:szCs w:val="22"/>
        </w:rPr>
        <w:t xml:space="preserve"> </w:t>
      </w:r>
      <w:r w:rsidRPr="00200EA1">
        <w:rPr>
          <w:rFonts w:asciiTheme="minorHAnsi" w:hAnsiTheme="minorHAnsi" w:cstheme="minorHAnsi"/>
          <w:sz w:val="22"/>
          <w:szCs w:val="22"/>
        </w:rPr>
        <w:t>From the barnyard to the vast American Great Plains, from the back porch to the Zambezi Valley, Ostermiller</w:t>
      </w:r>
      <w:r w:rsidR="007D7888" w:rsidRPr="00200EA1">
        <w:rPr>
          <w:rFonts w:asciiTheme="minorHAnsi" w:hAnsiTheme="minorHAnsi" w:cstheme="minorHAnsi"/>
          <w:sz w:val="22"/>
          <w:szCs w:val="22"/>
        </w:rPr>
        <w:t>’</w:t>
      </w:r>
      <w:r w:rsidRPr="00200EA1">
        <w:rPr>
          <w:rFonts w:asciiTheme="minorHAnsi" w:hAnsiTheme="minorHAnsi" w:cstheme="minorHAnsi"/>
          <w:sz w:val="22"/>
          <w:szCs w:val="22"/>
        </w:rPr>
        <w:t>s animals are studies in elegance and power.</w:t>
      </w:r>
      <w:r w:rsidR="00F86770" w:rsidRPr="00200EA1">
        <w:rPr>
          <w:rFonts w:asciiTheme="minorHAnsi" w:hAnsiTheme="minorHAnsi" w:cstheme="minorHAnsi"/>
          <w:sz w:val="22"/>
          <w:szCs w:val="22"/>
        </w:rPr>
        <w:t xml:space="preserve"> </w:t>
      </w:r>
      <w:r w:rsidRPr="00200EA1">
        <w:rPr>
          <w:rFonts w:asciiTheme="minorHAnsi" w:hAnsiTheme="minorHAnsi" w:cstheme="minorHAnsi"/>
          <w:sz w:val="22"/>
          <w:szCs w:val="22"/>
        </w:rPr>
        <w:t>They are also depictions of their very essence</w:t>
      </w:r>
      <w:r w:rsidR="00F86770" w:rsidRPr="00200EA1">
        <w:rPr>
          <w:rFonts w:asciiTheme="minorHAnsi" w:hAnsiTheme="minorHAnsi" w:cstheme="minorHAnsi"/>
          <w:sz w:val="22"/>
          <w:szCs w:val="22"/>
        </w:rPr>
        <w:t>—</w:t>
      </w:r>
      <w:r w:rsidRPr="00200EA1">
        <w:rPr>
          <w:rFonts w:asciiTheme="minorHAnsi" w:hAnsiTheme="minorHAnsi" w:cstheme="minorHAnsi"/>
          <w:sz w:val="22"/>
          <w:szCs w:val="22"/>
        </w:rPr>
        <w:t>the lumbering strength of the grizzly, the feline grace of the cat</w:t>
      </w:r>
      <w:r w:rsidR="00FB357A" w:rsidRPr="00200EA1">
        <w:rPr>
          <w:rFonts w:asciiTheme="minorHAnsi" w:hAnsiTheme="minorHAnsi" w:cstheme="minorHAnsi"/>
          <w:sz w:val="22"/>
          <w:szCs w:val="22"/>
        </w:rPr>
        <w:t>,</w:t>
      </w:r>
      <w:r w:rsidRPr="00200EA1">
        <w:rPr>
          <w:rFonts w:asciiTheme="minorHAnsi" w:hAnsiTheme="minorHAnsi" w:cstheme="minorHAnsi"/>
          <w:sz w:val="22"/>
          <w:szCs w:val="22"/>
        </w:rPr>
        <w:t xml:space="preserve"> or the charming vulnerability of the lop-eared rabbit.</w:t>
      </w:r>
    </w:p>
    <w:p w14:paraId="2A9AD7EE" w14:textId="727071A9" w:rsidR="00E8794C" w:rsidRPr="00200EA1" w:rsidRDefault="00E8794C" w:rsidP="00200EA1">
      <w:pPr>
        <w:spacing w:line="276" w:lineRule="auto"/>
        <w:rPr>
          <w:rFonts w:asciiTheme="minorHAnsi" w:hAnsiTheme="minorHAnsi" w:cstheme="minorHAnsi"/>
          <w:sz w:val="22"/>
          <w:szCs w:val="22"/>
        </w:rPr>
      </w:pPr>
      <w:r w:rsidRPr="00200EA1">
        <w:rPr>
          <w:rFonts w:asciiTheme="minorHAnsi" w:hAnsiTheme="minorHAnsi" w:cstheme="minorHAnsi"/>
          <w:sz w:val="22"/>
          <w:szCs w:val="22"/>
        </w:rPr>
        <w:tab/>
        <w:t>His thorough knowledge of animals</w:t>
      </w:r>
      <w:r w:rsidR="00DF13E4" w:rsidRPr="00200EA1">
        <w:rPr>
          <w:rFonts w:asciiTheme="minorHAnsi" w:hAnsiTheme="minorHAnsi" w:cstheme="minorHAnsi"/>
          <w:sz w:val="22"/>
          <w:szCs w:val="22"/>
        </w:rPr>
        <w:t>—</w:t>
      </w:r>
      <w:r w:rsidRPr="00200EA1">
        <w:rPr>
          <w:rFonts w:asciiTheme="minorHAnsi" w:hAnsiTheme="minorHAnsi" w:cstheme="minorHAnsi"/>
          <w:sz w:val="22"/>
          <w:szCs w:val="22"/>
        </w:rPr>
        <w:t xml:space="preserve">acquired from years of experience </w:t>
      </w:r>
      <w:r w:rsidR="00E03EF4">
        <w:rPr>
          <w:rFonts w:asciiTheme="minorHAnsi" w:hAnsiTheme="minorHAnsi" w:cstheme="minorHAnsi"/>
          <w:sz w:val="22"/>
          <w:szCs w:val="22"/>
        </w:rPr>
        <w:t xml:space="preserve">working </w:t>
      </w:r>
      <w:r w:rsidRPr="00200EA1">
        <w:rPr>
          <w:rFonts w:asciiTheme="minorHAnsi" w:hAnsiTheme="minorHAnsi" w:cstheme="minorHAnsi"/>
          <w:sz w:val="22"/>
          <w:szCs w:val="22"/>
        </w:rPr>
        <w:t>with his father, Roy Ostermiller, a renowned taxidermist</w:t>
      </w:r>
      <w:r w:rsidR="00DF13E4" w:rsidRPr="00200EA1">
        <w:rPr>
          <w:rFonts w:asciiTheme="minorHAnsi" w:hAnsiTheme="minorHAnsi" w:cstheme="minorHAnsi"/>
          <w:sz w:val="22"/>
          <w:szCs w:val="22"/>
        </w:rPr>
        <w:t>—</w:t>
      </w:r>
      <w:r w:rsidRPr="00200EA1">
        <w:rPr>
          <w:rFonts w:asciiTheme="minorHAnsi" w:hAnsiTheme="minorHAnsi" w:cstheme="minorHAnsi"/>
          <w:sz w:val="22"/>
          <w:szCs w:val="22"/>
        </w:rPr>
        <w:t>is the foundation for his work.</w:t>
      </w:r>
      <w:r w:rsidR="00F86770" w:rsidRPr="00200EA1">
        <w:rPr>
          <w:rFonts w:asciiTheme="minorHAnsi" w:hAnsiTheme="minorHAnsi" w:cstheme="minorHAnsi"/>
          <w:sz w:val="22"/>
          <w:szCs w:val="22"/>
        </w:rPr>
        <w:t xml:space="preserve"> </w:t>
      </w:r>
      <w:r w:rsidRPr="00200EA1">
        <w:rPr>
          <w:rFonts w:asciiTheme="minorHAnsi" w:hAnsiTheme="minorHAnsi" w:cstheme="minorHAnsi"/>
          <w:sz w:val="22"/>
          <w:szCs w:val="22"/>
        </w:rPr>
        <w:t xml:space="preserve">And like James L. Clark and Carl Akeley, wildlife sculptors who </w:t>
      </w:r>
      <w:r w:rsidR="00000445">
        <w:rPr>
          <w:rFonts w:asciiTheme="minorHAnsi" w:hAnsiTheme="minorHAnsi" w:cstheme="minorHAnsi"/>
          <w:sz w:val="22"/>
          <w:szCs w:val="22"/>
        </w:rPr>
        <w:t xml:space="preserve">also </w:t>
      </w:r>
      <w:r w:rsidRPr="00200EA1">
        <w:rPr>
          <w:rFonts w:asciiTheme="minorHAnsi" w:hAnsiTheme="minorHAnsi" w:cstheme="minorHAnsi"/>
          <w:sz w:val="22"/>
          <w:szCs w:val="22"/>
        </w:rPr>
        <w:t xml:space="preserve">began as taxidermists and curators for the American Museum of Natural History, Ostermiller has built upon this foundation by </w:t>
      </w:r>
      <w:r w:rsidR="00000445">
        <w:rPr>
          <w:rFonts w:asciiTheme="minorHAnsi" w:hAnsiTheme="minorHAnsi" w:cstheme="minorHAnsi"/>
          <w:sz w:val="22"/>
          <w:szCs w:val="22"/>
        </w:rPr>
        <w:t xml:space="preserve">his </w:t>
      </w:r>
      <w:r w:rsidRPr="00200EA1">
        <w:rPr>
          <w:rFonts w:asciiTheme="minorHAnsi" w:hAnsiTheme="minorHAnsi" w:cstheme="minorHAnsi"/>
          <w:sz w:val="22"/>
          <w:szCs w:val="22"/>
        </w:rPr>
        <w:t>careful study of animal habits and instincts.</w:t>
      </w:r>
    </w:p>
    <w:p w14:paraId="50373AB5" w14:textId="34515F53" w:rsidR="00690D3F" w:rsidRPr="00200EA1" w:rsidRDefault="00E8794C" w:rsidP="00690D3F">
      <w:pPr>
        <w:shd w:val="clear" w:color="auto" w:fill="FFFFFF"/>
        <w:spacing w:line="276" w:lineRule="auto"/>
        <w:rPr>
          <w:rFonts w:asciiTheme="minorHAnsi" w:hAnsiTheme="minorHAnsi" w:cstheme="minorHAnsi"/>
          <w:spacing w:val="5"/>
          <w:sz w:val="22"/>
          <w:szCs w:val="22"/>
        </w:rPr>
      </w:pPr>
      <w:r w:rsidRPr="00200EA1">
        <w:rPr>
          <w:rFonts w:asciiTheme="minorHAnsi" w:hAnsiTheme="minorHAnsi" w:cstheme="minorHAnsi"/>
          <w:sz w:val="22"/>
          <w:szCs w:val="22"/>
        </w:rPr>
        <w:tab/>
        <w:t>Drawing from his many travels</w:t>
      </w:r>
      <w:r w:rsidR="00891CED">
        <w:rPr>
          <w:rFonts w:asciiTheme="minorHAnsi" w:hAnsiTheme="minorHAnsi" w:cstheme="minorHAnsi"/>
          <w:sz w:val="22"/>
          <w:szCs w:val="22"/>
        </w:rPr>
        <w:t xml:space="preserve">—including </w:t>
      </w:r>
      <w:r w:rsidR="00891CED" w:rsidRPr="00200EA1">
        <w:rPr>
          <w:rFonts w:asciiTheme="minorHAnsi" w:hAnsiTheme="minorHAnsi" w:cstheme="minorHAnsi"/>
          <w:sz w:val="22"/>
          <w:szCs w:val="22"/>
        </w:rPr>
        <w:t>expeditions to Alaska, Africa, and all corners of the West</w:t>
      </w:r>
      <w:r w:rsidR="00891CED">
        <w:rPr>
          <w:rFonts w:asciiTheme="minorHAnsi" w:hAnsiTheme="minorHAnsi" w:cstheme="minorHAnsi"/>
          <w:sz w:val="22"/>
          <w:szCs w:val="22"/>
        </w:rPr>
        <w:t>—</w:t>
      </w:r>
      <w:r w:rsidRPr="00200EA1">
        <w:rPr>
          <w:rFonts w:asciiTheme="minorHAnsi" w:hAnsiTheme="minorHAnsi" w:cstheme="minorHAnsi"/>
          <w:sz w:val="22"/>
          <w:szCs w:val="22"/>
        </w:rPr>
        <w:t>he creates animal figures in context with their natural surroundings.</w:t>
      </w:r>
      <w:r w:rsidR="00F86770" w:rsidRPr="00200EA1">
        <w:rPr>
          <w:rFonts w:asciiTheme="minorHAnsi" w:hAnsiTheme="minorHAnsi" w:cstheme="minorHAnsi"/>
          <w:sz w:val="22"/>
          <w:szCs w:val="22"/>
        </w:rPr>
        <w:t xml:space="preserve"> </w:t>
      </w:r>
      <w:r w:rsidRPr="00200EA1">
        <w:rPr>
          <w:rFonts w:asciiTheme="minorHAnsi" w:hAnsiTheme="minorHAnsi" w:cstheme="minorHAnsi"/>
          <w:sz w:val="22"/>
          <w:szCs w:val="22"/>
        </w:rPr>
        <w:t>In the tradition of the French 19</w:t>
      </w:r>
      <w:r w:rsidRPr="00200EA1">
        <w:rPr>
          <w:rFonts w:asciiTheme="minorHAnsi" w:hAnsiTheme="minorHAnsi" w:cstheme="minorHAnsi"/>
          <w:sz w:val="22"/>
          <w:szCs w:val="22"/>
          <w:vertAlign w:val="superscript"/>
        </w:rPr>
        <w:t>th</w:t>
      </w:r>
      <w:r w:rsidR="00D71B52" w:rsidRPr="00200EA1">
        <w:rPr>
          <w:rFonts w:asciiTheme="minorHAnsi" w:hAnsiTheme="minorHAnsi" w:cstheme="minorHAnsi"/>
          <w:sz w:val="22"/>
          <w:szCs w:val="22"/>
        </w:rPr>
        <w:t>-</w:t>
      </w:r>
      <w:r w:rsidRPr="00200EA1">
        <w:rPr>
          <w:rFonts w:asciiTheme="minorHAnsi" w:hAnsiTheme="minorHAnsi" w:cstheme="minorHAnsi"/>
          <w:sz w:val="22"/>
          <w:szCs w:val="22"/>
        </w:rPr>
        <w:t xml:space="preserve">century </w:t>
      </w:r>
      <w:r w:rsidRPr="00200EA1">
        <w:rPr>
          <w:rFonts w:asciiTheme="minorHAnsi" w:hAnsiTheme="minorHAnsi" w:cstheme="minorHAnsi"/>
          <w:i/>
          <w:iCs/>
          <w:sz w:val="22"/>
          <w:szCs w:val="22"/>
        </w:rPr>
        <w:t>animaliers</w:t>
      </w:r>
      <w:r w:rsidRPr="00200EA1">
        <w:rPr>
          <w:rFonts w:asciiTheme="minorHAnsi" w:hAnsiTheme="minorHAnsi" w:cstheme="minorHAnsi"/>
          <w:sz w:val="22"/>
          <w:szCs w:val="22"/>
        </w:rPr>
        <w:t>, Ostermiller</w:t>
      </w:r>
      <w:r w:rsidR="007D7888" w:rsidRPr="00200EA1">
        <w:rPr>
          <w:rFonts w:asciiTheme="minorHAnsi" w:hAnsiTheme="minorHAnsi" w:cstheme="minorHAnsi"/>
          <w:sz w:val="22"/>
          <w:szCs w:val="22"/>
        </w:rPr>
        <w:t>’</w:t>
      </w:r>
      <w:r w:rsidRPr="00200EA1">
        <w:rPr>
          <w:rFonts w:asciiTheme="minorHAnsi" w:hAnsiTheme="minorHAnsi" w:cstheme="minorHAnsi"/>
          <w:sz w:val="22"/>
          <w:szCs w:val="22"/>
        </w:rPr>
        <w:t>s work is true to the subject.</w:t>
      </w:r>
      <w:r w:rsidR="00F86770" w:rsidRPr="00200EA1">
        <w:rPr>
          <w:rFonts w:asciiTheme="minorHAnsi" w:hAnsiTheme="minorHAnsi" w:cstheme="minorHAnsi"/>
          <w:sz w:val="22"/>
          <w:szCs w:val="22"/>
        </w:rPr>
        <w:t xml:space="preserve"> </w:t>
      </w:r>
      <w:r w:rsidRPr="00200EA1">
        <w:rPr>
          <w:rFonts w:asciiTheme="minorHAnsi" w:hAnsiTheme="minorHAnsi" w:cstheme="minorHAnsi"/>
          <w:sz w:val="22"/>
          <w:szCs w:val="22"/>
        </w:rPr>
        <w:t xml:space="preserve">Yet, his work has a realism that is not </w:t>
      </w:r>
      <w:r w:rsidR="00FB357A" w:rsidRPr="00200EA1">
        <w:rPr>
          <w:rFonts w:asciiTheme="minorHAnsi" w:hAnsiTheme="minorHAnsi" w:cstheme="minorHAnsi"/>
          <w:sz w:val="22"/>
          <w:szCs w:val="22"/>
        </w:rPr>
        <w:t>only</w:t>
      </w:r>
      <w:r w:rsidRPr="00200EA1">
        <w:rPr>
          <w:rFonts w:asciiTheme="minorHAnsi" w:hAnsiTheme="minorHAnsi" w:cstheme="minorHAnsi"/>
          <w:sz w:val="22"/>
          <w:szCs w:val="22"/>
        </w:rPr>
        <w:t xml:space="preserve"> an accurate rendering of the subject but </w:t>
      </w:r>
      <w:r w:rsidR="00FB357A" w:rsidRPr="00200EA1">
        <w:rPr>
          <w:rFonts w:asciiTheme="minorHAnsi" w:hAnsiTheme="minorHAnsi" w:cstheme="minorHAnsi"/>
          <w:sz w:val="22"/>
          <w:szCs w:val="22"/>
        </w:rPr>
        <w:t xml:space="preserve">also </w:t>
      </w:r>
      <w:r w:rsidRPr="00200EA1">
        <w:rPr>
          <w:rFonts w:asciiTheme="minorHAnsi" w:hAnsiTheme="minorHAnsi" w:cstheme="minorHAnsi"/>
          <w:sz w:val="22"/>
          <w:szCs w:val="22"/>
        </w:rPr>
        <w:t>a sophisticated combination of line and composition.</w:t>
      </w:r>
      <w:r w:rsidR="00690D3F" w:rsidRPr="00690D3F">
        <w:rPr>
          <w:rFonts w:asciiTheme="minorHAnsi" w:hAnsiTheme="minorHAnsi" w:cstheme="minorHAnsi"/>
          <w:spacing w:val="5"/>
          <w:sz w:val="22"/>
          <w:szCs w:val="22"/>
        </w:rPr>
        <w:t xml:space="preserve"> </w:t>
      </w:r>
      <w:r w:rsidR="00690D3F">
        <w:rPr>
          <w:rFonts w:asciiTheme="minorHAnsi" w:hAnsiTheme="minorHAnsi" w:cstheme="minorHAnsi"/>
          <w:spacing w:val="5"/>
          <w:sz w:val="22"/>
          <w:szCs w:val="22"/>
        </w:rPr>
        <w:t>He</w:t>
      </w:r>
      <w:r w:rsidR="00690D3F" w:rsidRPr="00200EA1">
        <w:rPr>
          <w:rFonts w:asciiTheme="minorHAnsi" w:hAnsiTheme="minorHAnsi" w:cstheme="minorHAnsi"/>
          <w:spacing w:val="5"/>
          <w:sz w:val="22"/>
          <w:szCs w:val="22"/>
        </w:rPr>
        <w:t xml:space="preserve"> is less concerned with the physique of his subjects </w:t>
      </w:r>
      <w:r w:rsidR="00000445">
        <w:rPr>
          <w:rFonts w:asciiTheme="minorHAnsi" w:hAnsiTheme="minorHAnsi" w:cstheme="minorHAnsi"/>
          <w:spacing w:val="5"/>
          <w:sz w:val="22"/>
          <w:szCs w:val="22"/>
        </w:rPr>
        <w:t>than</w:t>
      </w:r>
      <w:r w:rsidR="00690D3F" w:rsidRPr="00200EA1">
        <w:rPr>
          <w:rFonts w:asciiTheme="minorHAnsi" w:hAnsiTheme="minorHAnsi" w:cstheme="minorHAnsi"/>
          <w:spacing w:val="5"/>
          <w:sz w:val="22"/>
          <w:szCs w:val="22"/>
        </w:rPr>
        <w:t xml:space="preserve"> with the moods, personalities, and general shapes of the compositions, and he establishes a fluidity of motion and creates expression by manipulating animals’ features. In fact, the titles of his works indicate not the type of animal, but the individual emotions or characters of the figures. The surface patterns and patinas of the pieces complete the effect as they capture light and lead the eye around the curves and musculature of his subjects.</w:t>
      </w:r>
    </w:p>
    <w:p w14:paraId="01F5652C" w14:textId="77777777" w:rsidR="00200EA1" w:rsidRPr="00200EA1" w:rsidRDefault="00E8794C" w:rsidP="00200EA1">
      <w:pPr>
        <w:spacing w:line="276" w:lineRule="auto"/>
        <w:rPr>
          <w:rFonts w:asciiTheme="minorHAnsi" w:hAnsiTheme="minorHAnsi" w:cstheme="minorHAnsi"/>
          <w:sz w:val="22"/>
          <w:szCs w:val="22"/>
        </w:rPr>
      </w:pPr>
      <w:r w:rsidRPr="00200EA1">
        <w:rPr>
          <w:rFonts w:asciiTheme="minorHAnsi" w:hAnsiTheme="minorHAnsi" w:cstheme="minorHAnsi"/>
          <w:sz w:val="22"/>
          <w:szCs w:val="22"/>
        </w:rPr>
        <w:tab/>
        <w:t>His thorough grounding in taxidermy lends authority to his designs.</w:t>
      </w:r>
      <w:r w:rsidR="00F86770" w:rsidRPr="00200EA1">
        <w:rPr>
          <w:rFonts w:asciiTheme="minorHAnsi" w:hAnsiTheme="minorHAnsi" w:cstheme="minorHAnsi"/>
          <w:sz w:val="22"/>
          <w:szCs w:val="22"/>
        </w:rPr>
        <w:t xml:space="preserve"> </w:t>
      </w:r>
      <w:r w:rsidRPr="00200EA1">
        <w:rPr>
          <w:rFonts w:asciiTheme="minorHAnsi" w:hAnsiTheme="minorHAnsi" w:cstheme="minorHAnsi"/>
          <w:sz w:val="22"/>
          <w:szCs w:val="22"/>
        </w:rPr>
        <w:t>But the technique that evolved out of his knowledge of anatomy gives his work spontaneity, setting it outside the realm of mere duplication of an animal</w:t>
      </w:r>
      <w:r w:rsidR="007D7888" w:rsidRPr="00200EA1">
        <w:rPr>
          <w:rFonts w:asciiTheme="minorHAnsi" w:hAnsiTheme="minorHAnsi" w:cstheme="minorHAnsi"/>
          <w:sz w:val="22"/>
          <w:szCs w:val="22"/>
        </w:rPr>
        <w:t>’</w:t>
      </w:r>
      <w:r w:rsidRPr="00200EA1">
        <w:rPr>
          <w:rFonts w:asciiTheme="minorHAnsi" w:hAnsiTheme="minorHAnsi" w:cstheme="minorHAnsi"/>
          <w:sz w:val="22"/>
          <w:szCs w:val="22"/>
        </w:rPr>
        <w:t>s image.</w:t>
      </w:r>
      <w:r w:rsidR="00F86770" w:rsidRPr="00200EA1">
        <w:rPr>
          <w:rFonts w:asciiTheme="minorHAnsi" w:hAnsiTheme="minorHAnsi" w:cstheme="minorHAnsi"/>
          <w:sz w:val="22"/>
          <w:szCs w:val="22"/>
        </w:rPr>
        <w:t xml:space="preserve"> </w:t>
      </w:r>
      <w:r w:rsidRPr="00200EA1">
        <w:rPr>
          <w:rFonts w:asciiTheme="minorHAnsi" w:hAnsiTheme="minorHAnsi" w:cstheme="minorHAnsi"/>
          <w:sz w:val="22"/>
          <w:szCs w:val="22"/>
        </w:rPr>
        <w:t>Infusing each design is personality</w:t>
      </w:r>
      <w:r w:rsidR="00A254FF" w:rsidRPr="00200EA1">
        <w:rPr>
          <w:rFonts w:asciiTheme="minorHAnsi" w:hAnsiTheme="minorHAnsi" w:cstheme="minorHAnsi"/>
          <w:sz w:val="22"/>
          <w:szCs w:val="22"/>
        </w:rPr>
        <w:t>—</w:t>
      </w:r>
      <w:r w:rsidRPr="00200EA1">
        <w:rPr>
          <w:rFonts w:asciiTheme="minorHAnsi" w:hAnsiTheme="minorHAnsi" w:cstheme="minorHAnsi"/>
          <w:sz w:val="22"/>
          <w:szCs w:val="22"/>
        </w:rPr>
        <w:t>a combination of the sculptor</w:t>
      </w:r>
      <w:r w:rsidR="007D7888" w:rsidRPr="00200EA1">
        <w:rPr>
          <w:rFonts w:asciiTheme="minorHAnsi" w:hAnsiTheme="minorHAnsi" w:cstheme="minorHAnsi"/>
          <w:sz w:val="22"/>
          <w:szCs w:val="22"/>
        </w:rPr>
        <w:t>’</w:t>
      </w:r>
      <w:r w:rsidRPr="00200EA1">
        <w:rPr>
          <w:rFonts w:asciiTheme="minorHAnsi" w:hAnsiTheme="minorHAnsi" w:cstheme="minorHAnsi"/>
          <w:sz w:val="22"/>
          <w:szCs w:val="22"/>
        </w:rPr>
        <w:t>s and the subject</w:t>
      </w:r>
      <w:r w:rsidR="007D7888" w:rsidRPr="00200EA1">
        <w:rPr>
          <w:rFonts w:asciiTheme="minorHAnsi" w:hAnsiTheme="minorHAnsi" w:cstheme="minorHAnsi"/>
          <w:sz w:val="22"/>
          <w:szCs w:val="22"/>
        </w:rPr>
        <w:t>’</w:t>
      </w:r>
      <w:r w:rsidRPr="00200EA1">
        <w:rPr>
          <w:rFonts w:asciiTheme="minorHAnsi" w:hAnsiTheme="minorHAnsi" w:cstheme="minorHAnsi"/>
          <w:sz w:val="22"/>
          <w:szCs w:val="22"/>
        </w:rPr>
        <w:t>s.</w:t>
      </w:r>
      <w:r w:rsidR="00F86770" w:rsidRPr="00200EA1">
        <w:rPr>
          <w:rFonts w:asciiTheme="minorHAnsi" w:hAnsiTheme="minorHAnsi" w:cstheme="minorHAnsi"/>
          <w:sz w:val="22"/>
          <w:szCs w:val="22"/>
        </w:rPr>
        <w:t xml:space="preserve"> </w:t>
      </w:r>
      <w:r w:rsidRPr="00200EA1">
        <w:rPr>
          <w:rFonts w:asciiTheme="minorHAnsi" w:hAnsiTheme="minorHAnsi" w:cstheme="minorHAnsi"/>
          <w:sz w:val="22"/>
          <w:szCs w:val="22"/>
        </w:rPr>
        <w:t>This spirit, the feeling the work imparts to the viewer, is the hallmark of an Ostermiller sculpture.</w:t>
      </w:r>
      <w:r w:rsidR="00200EA1">
        <w:rPr>
          <w:rFonts w:asciiTheme="minorHAnsi" w:hAnsiTheme="minorHAnsi" w:cstheme="minorHAnsi"/>
          <w:sz w:val="22"/>
          <w:szCs w:val="22"/>
        </w:rPr>
        <w:t xml:space="preserve"> </w:t>
      </w:r>
      <w:r w:rsidR="00200EA1" w:rsidRPr="00200EA1">
        <w:rPr>
          <w:rFonts w:asciiTheme="minorHAnsi" w:hAnsiTheme="minorHAnsi" w:cstheme="minorHAnsi"/>
          <w:sz w:val="22"/>
          <w:szCs w:val="22"/>
        </w:rPr>
        <w:t>“If I have a trademark, it’s the character I put in pieces. I incorporate, I hope, strong design. I give people something they can relate to and a good piece of sculpture.</w:t>
      </w:r>
    </w:p>
    <w:p w14:paraId="03D0DB0C" w14:textId="030A8B0B" w:rsidR="00694707" w:rsidRDefault="00453394" w:rsidP="00694707">
      <w:pPr>
        <w:spacing w:line="276" w:lineRule="auto"/>
        <w:ind w:firstLine="720"/>
        <w:rPr>
          <w:rFonts w:asciiTheme="minorHAnsi" w:hAnsiTheme="minorHAnsi" w:cstheme="minorHAnsi"/>
          <w:sz w:val="22"/>
          <w:szCs w:val="22"/>
        </w:rPr>
      </w:pPr>
      <w:r w:rsidRPr="00200EA1">
        <w:rPr>
          <w:rFonts w:asciiTheme="minorHAnsi" w:hAnsiTheme="minorHAnsi" w:cstheme="minorHAnsi"/>
          <w:sz w:val="22"/>
          <w:szCs w:val="22"/>
        </w:rPr>
        <w:t xml:space="preserve">Since his first show in 1980, Ostermiller has rapidly achieved professional and public </w:t>
      </w:r>
      <w:r w:rsidR="0044017E">
        <w:rPr>
          <w:rFonts w:asciiTheme="minorHAnsi" w:hAnsiTheme="minorHAnsi" w:cstheme="minorHAnsi"/>
          <w:sz w:val="22"/>
          <w:szCs w:val="22"/>
        </w:rPr>
        <w:t>acclaim</w:t>
      </w:r>
      <w:r w:rsidRPr="00200EA1">
        <w:rPr>
          <w:rFonts w:asciiTheme="minorHAnsi" w:hAnsiTheme="minorHAnsi" w:cstheme="minorHAnsi"/>
          <w:sz w:val="22"/>
          <w:szCs w:val="22"/>
        </w:rPr>
        <w:t>. His sculptures have won numerous awards and honors</w:t>
      </w:r>
      <w:r w:rsidR="00511E0F">
        <w:rPr>
          <w:rFonts w:asciiTheme="minorHAnsi" w:hAnsiTheme="minorHAnsi" w:cstheme="minorHAnsi"/>
          <w:sz w:val="22"/>
          <w:szCs w:val="22"/>
        </w:rPr>
        <w:t xml:space="preserve">, including </w:t>
      </w:r>
      <w:r w:rsidR="00511E0F" w:rsidRPr="008D329B">
        <w:rPr>
          <w:rFonts w:asciiTheme="minorHAnsi" w:hAnsiTheme="minorHAnsi" w:cstheme="minorHAnsi"/>
          <w:iCs/>
          <w:sz w:val="22"/>
          <w:szCs w:val="22"/>
        </w:rPr>
        <w:t xml:space="preserve">the 2010 Leonard Meiselman Award for Real Life Sculpture at the </w:t>
      </w:r>
      <w:r w:rsidR="00511E0F" w:rsidRPr="008D329B">
        <w:rPr>
          <w:rFonts w:asciiTheme="minorHAnsi" w:hAnsiTheme="minorHAnsi" w:cstheme="minorHAnsi"/>
          <w:i/>
          <w:sz w:val="22"/>
          <w:szCs w:val="22"/>
        </w:rPr>
        <w:t>Audubon Artists of America Exhibition</w:t>
      </w:r>
      <w:r w:rsidR="00511E0F">
        <w:rPr>
          <w:rFonts w:asciiTheme="minorHAnsi" w:hAnsiTheme="minorHAnsi" w:cstheme="minorHAnsi"/>
          <w:iCs/>
          <w:sz w:val="22"/>
          <w:szCs w:val="22"/>
        </w:rPr>
        <w:t>;</w:t>
      </w:r>
      <w:r w:rsidR="00511E0F" w:rsidRPr="008D329B">
        <w:rPr>
          <w:rFonts w:asciiTheme="minorHAnsi" w:hAnsiTheme="minorHAnsi" w:cstheme="minorHAnsi"/>
          <w:i/>
          <w:sz w:val="22"/>
          <w:szCs w:val="22"/>
        </w:rPr>
        <w:t xml:space="preserve"> </w:t>
      </w:r>
      <w:r w:rsidR="00511E0F" w:rsidRPr="00573A19">
        <w:rPr>
          <w:rFonts w:asciiTheme="minorHAnsi" w:hAnsiTheme="minorHAnsi" w:cstheme="minorHAnsi"/>
          <w:iCs/>
          <w:sz w:val="22"/>
          <w:szCs w:val="22"/>
        </w:rPr>
        <w:t>and the 2011 and 2012</w:t>
      </w:r>
      <w:r w:rsidR="00511E0F" w:rsidRPr="008D329B">
        <w:rPr>
          <w:rFonts w:asciiTheme="minorHAnsi" w:hAnsiTheme="minorHAnsi" w:cstheme="minorHAnsi"/>
          <w:i/>
          <w:sz w:val="22"/>
          <w:szCs w:val="22"/>
        </w:rPr>
        <w:t xml:space="preserve"> </w:t>
      </w:r>
      <w:r w:rsidR="00511E0F" w:rsidRPr="008D329B">
        <w:rPr>
          <w:rFonts w:asciiTheme="minorHAnsi" w:hAnsiTheme="minorHAnsi" w:cstheme="minorHAnsi"/>
          <w:sz w:val="22"/>
          <w:szCs w:val="22"/>
        </w:rPr>
        <w:t xml:space="preserve">Ranieri Sculpture Casting Award, 2007 Gold Medal, and 2006 Silver Medal at the </w:t>
      </w:r>
      <w:r w:rsidR="00511E0F" w:rsidRPr="008D329B">
        <w:rPr>
          <w:rFonts w:asciiTheme="minorHAnsi" w:hAnsiTheme="minorHAnsi" w:cstheme="minorHAnsi"/>
          <w:i/>
          <w:iCs/>
          <w:sz w:val="22"/>
          <w:szCs w:val="22"/>
        </w:rPr>
        <w:t xml:space="preserve">Allied Artists of America Annual </w:t>
      </w:r>
      <w:r w:rsidR="00511E0F" w:rsidRPr="00B83971">
        <w:rPr>
          <w:rFonts w:asciiTheme="minorHAnsi" w:hAnsiTheme="minorHAnsi" w:cstheme="minorHAnsi"/>
          <w:sz w:val="22"/>
          <w:szCs w:val="22"/>
        </w:rPr>
        <w:t>Exhibition</w:t>
      </w:r>
      <w:r w:rsidR="00B83971">
        <w:rPr>
          <w:rFonts w:asciiTheme="minorHAnsi" w:hAnsiTheme="minorHAnsi" w:cstheme="minorHAnsi"/>
          <w:sz w:val="22"/>
          <w:szCs w:val="22"/>
        </w:rPr>
        <w:t xml:space="preserve">. </w:t>
      </w:r>
      <w:r w:rsidR="00694707">
        <w:rPr>
          <w:rFonts w:asciiTheme="minorHAnsi" w:hAnsiTheme="minorHAnsi" w:cstheme="minorHAnsi"/>
          <w:sz w:val="22"/>
          <w:szCs w:val="22"/>
        </w:rPr>
        <w:t>I</w:t>
      </w:r>
      <w:r w:rsidR="00694707" w:rsidRPr="00200EA1">
        <w:rPr>
          <w:rFonts w:asciiTheme="minorHAnsi" w:hAnsiTheme="minorHAnsi" w:cstheme="minorHAnsi"/>
          <w:sz w:val="22"/>
          <w:szCs w:val="22"/>
        </w:rPr>
        <w:t>n 2016</w:t>
      </w:r>
      <w:r w:rsidR="00694707">
        <w:rPr>
          <w:rFonts w:asciiTheme="minorHAnsi" w:hAnsiTheme="minorHAnsi" w:cstheme="minorHAnsi"/>
          <w:sz w:val="22"/>
          <w:szCs w:val="22"/>
        </w:rPr>
        <w:t xml:space="preserve">, </w:t>
      </w:r>
      <w:r w:rsidR="00694707" w:rsidRPr="00200EA1">
        <w:rPr>
          <w:rFonts w:asciiTheme="minorHAnsi" w:hAnsiTheme="minorHAnsi" w:cstheme="minorHAnsi"/>
          <w:sz w:val="22"/>
          <w:szCs w:val="22"/>
        </w:rPr>
        <w:t>Ostermiller was awarded the National Sculpture Society’s highest honor, the Medal of Honor, for his contributions to American sculpture.</w:t>
      </w:r>
    </w:p>
    <w:p w14:paraId="3BF9E87F" w14:textId="5BD07CFD" w:rsidR="00605215" w:rsidRPr="008D329B" w:rsidRDefault="00582733" w:rsidP="0092272F">
      <w:pPr>
        <w:shd w:val="clear" w:color="auto" w:fill="FFFFFF"/>
        <w:spacing w:line="276" w:lineRule="auto"/>
        <w:ind w:firstLine="720"/>
        <w:rPr>
          <w:rFonts w:asciiTheme="minorHAnsi" w:hAnsiTheme="minorHAnsi" w:cstheme="minorHAnsi"/>
          <w:sz w:val="22"/>
          <w:szCs w:val="22"/>
        </w:rPr>
      </w:pPr>
      <w:r w:rsidRPr="00B83971">
        <w:rPr>
          <w:rFonts w:asciiTheme="minorHAnsi" w:hAnsiTheme="minorHAnsi" w:cstheme="minorHAnsi"/>
          <w:sz w:val="22"/>
          <w:szCs w:val="22"/>
          <w:shd w:val="clear" w:color="auto" w:fill="FFFFFF"/>
        </w:rPr>
        <w:t>His</w:t>
      </w:r>
      <w:r>
        <w:rPr>
          <w:rFonts w:asciiTheme="minorHAnsi" w:hAnsiTheme="minorHAnsi" w:cstheme="minorHAnsi"/>
          <w:sz w:val="22"/>
          <w:szCs w:val="22"/>
          <w:shd w:val="clear" w:color="auto" w:fill="FFFFFF"/>
        </w:rPr>
        <w:t xml:space="preserve"> work has</w:t>
      </w:r>
      <w:r w:rsidR="00453394" w:rsidRPr="00200EA1">
        <w:rPr>
          <w:rFonts w:asciiTheme="minorHAnsi" w:hAnsiTheme="minorHAnsi" w:cstheme="minorHAnsi"/>
          <w:sz w:val="22"/>
          <w:szCs w:val="22"/>
        </w:rPr>
        <w:t xml:space="preserve"> been included in exhibitions and one-person shows around the country</w:t>
      </w:r>
      <w:r w:rsidR="0092272F">
        <w:rPr>
          <w:rFonts w:asciiTheme="minorHAnsi" w:hAnsiTheme="minorHAnsi" w:cstheme="minorHAnsi"/>
          <w:sz w:val="22"/>
          <w:szCs w:val="22"/>
        </w:rPr>
        <w:t>, including</w:t>
      </w:r>
      <w:r w:rsidR="00453394" w:rsidRPr="00200EA1">
        <w:rPr>
          <w:rFonts w:asciiTheme="minorHAnsi" w:hAnsiTheme="minorHAnsi" w:cstheme="minorHAnsi"/>
          <w:sz w:val="22"/>
          <w:szCs w:val="22"/>
        </w:rPr>
        <w:t xml:space="preserve"> the annual Society of Animal Artist</w:t>
      </w:r>
      <w:r w:rsidR="00B83971">
        <w:rPr>
          <w:rFonts w:asciiTheme="minorHAnsi" w:hAnsiTheme="minorHAnsi" w:cstheme="minorHAnsi"/>
          <w:sz w:val="22"/>
          <w:szCs w:val="22"/>
        </w:rPr>
        <w:t>s</w:t>
      </w:r>
      <w:r w:rsidR="00453394" w:rsidRPr="00200EA1">
        <w:rPr>
          <w:rFonts w:asciiTheme="minorHAnsi" w:hAnsiTheme="minorHAnsi" w:cstheme="minorHAnsi"/>
          <w:sz w:val="22"/>
          <w:szCs w:val="22"/>
        </w:rPr>
        <w:t xml:space="preserve"> exhibition, the annual National Sculpture Society exhibition,</w:t>
      </w:r>
      <w:r w:rsidR="00657CBE" w:rsidRPr="00657CBE">
        <w:rPr>
          <w:rFonts w:asciiTheme="minorHAnsi" w:hAnsiTheme="minorHAnsi" w:cstheme="minorHAnsi"/>
          <w:iCs/>
          <w:sz w:val="22"/>
          <w:szCs w:val="22"/>
        </w:rPr>
        <w:t xml:space="preserve"> </w:t>
      </w:r>
      <w:r w:rsidR="00657CBE">
        <w:rPr>
          <w:rFonts w:asciiTheme="minorHAnsi" w:hAnsiTheme="minorHAnsi" w:cstheme="minorHAnsi"/>
          <w:iCs/>
          <w:sz w:val="22"/>
          <w:szCs w:val="22"/>
        </w:rPr>
        <w:t xml:space="preserve">the National Cowboy &amp; Western Heritage Museum’s </w:t>
      </w:r>
      <w:r w:rsidR="00657CBE" w:rsidRPr="008D329B">
        <w:rPr>
          <w:rFonts w:asciiTheme="minorHAnsi" w:hAnsiTheme="minorHAnsi" w:cstheme="minorHAnsi"/>
          <w:i/>
          <w:sz w:val="22"/>
          <w:szCs w:val="22"/>
        </w:rPr>
        <w:t>Prix de West</w:t>
      </w:r>
      <w:r w:rsidR="005B2E76">
        <w:rPr>
          <w:rFonts w:asciiTheme="minorHAnsi" w:hAnsiTheme="minorHAnsi" w:cstheme="minorHAnsi"/>
          <w:i/>
          <w:sz w:val="22"/>
          <w:szCs w:val="22"/>
        </w:rPr>
        <w:t xml:space="preserve"> Invitational</w:t>
      </w:r>
      <w:r w:rsidR="00657CBE">
        <w:rPr>
          <w:rFonts w:asciiTheme="minorHAnsi" w:hAnsiTheme="minorHAnsi" w:cstheme="minorHAnsi"/>
          <w:iCs/>
          <w:sz w:val="22"/>
          <w:szCs w:val="22"/>
        </w:rPr>
        <w:t>;</w:t>
      </w:r>
      <w:r w:rsidR="00453394" w:rsidRPr="00200EA1">
        <w:rPr>
          <w:rFonts w:asciiTheme="minorHAnsi" w:hAnsiTheme="minorHAnsi" w:cstheme="minorHAnsi"/>
          <w:sz w:val="22"/>
          <w:szCs w:val="22"/>
        </w:rPr>
        <w:t xml:space="preserve"> the </w:t>
      </w:r>
      <w:r w:rsidR="009863ED" w:rsidRPr="00200EA1">
        <w:rPr>
          <w:rFonts w:asciiTheme="minorHAnsi" w:hAnsiTheme="minorHAnsi" w:cstheme="minorHAnsi"/>
          <w:sz w:val="22"/>
          <w:szCs w:val="22"/>
        </w:rPr>
        <w:t>Eiteljorg Museum of the American Indian and Western Art</w:t>
      </w:r>
      <w:r w:rsidR="009863ED">
        <w:rPr>
          <w:rFonts w:asciiTheme="minorHAnsi" w:hAnsiTheme="minorHAnsi" w:cstheme="minorHAnsi"/>
          <w:sz w:val="22"/>
          <w:szCs w:val="22"/>
        </w:rPr>
        <w:t>’s</w:t>
      </w:r>
      <w:r w:rsidR="009863ED" w:rsidRPr="00200EA1">
        <w:rPr>
          <w:rFonts w:asciiTheme="minorHAnsi" w:hAnsiTheme="minorHAnsi" w:cstheme="minorHAnsi"/>
          <w:sz w:val="22"/>
          <w:szCs w:val="22"/>
        </w:rPr>
        <w:t xml:space="preserve"> </w:t>
      </w:r>
      <w:r w:rsidR="00453394" w:rsidRPr="00200EA1">
        <w:rPr>
          <w:rFonts w:asciiTheme="minorHAnsi" w:hAnsiTheme="minorHAnsi" w:cstheme="minorHAnsi"/>
          <w:i/>
          <w:iCs/>
          <w:sz w:val="22"/>
          <w:szCs w:val="22"/>
        </w:rPr>
        <w:t>Quest for the West</w:t>
      </w:r>
      <w:r w:rsidR="005B2E76">
        <w:rPr>
          <w:rFonts w:asciiTheme="minorHAnsi" w:hAnsiTheme="minorHAnsi" w:cstheme="minorHAnsi"/>
          <w:i/>
          <w:iCs/>
          <w:sz w:val="22"/>
          <w:szCs w:val="22"/>
        </w:rPr>
        <w:t xml:space="preserve"> Show &amp; Sale</w:t>
      </w:r>
      <w:r w:rsidR="009863ED">
        <w:rPr>
          <w:rFonts w:asciiTheme="minorHAnsi" w:hAnsiTheme="minorHAnsi" w:cstheme="minorHAnsi"/>
          <w:sz w:val="22"/>
          <w:szCs w:val="22"/>
        </w:rPr>
        <w:t>;</w:t>
      </w:r>
      <w:r w:rsidR="00453394" w:rsidRPr="00200EA1">
        <w:rPr>
          <w:rFonts w:asciiTheme="minorHAnsi" w:hAnsiTheme="minorHAnsi" w:cstheme="minorHAnsi"/>
          <w:sz w:val="22"/>
          <w:szCs w:val="22"/>
        </w:rPr>
        <w:t xml:space="preserve"> the </w:t>
      </w:r>
      <w:r w:rsidR="009863ED" w:rsidRPr="00200EA1">
        <w:rPr>
          <w:rFonts w:asciiTheme="minorHAnsi" w:hAnsiTheme="minorHAnsi" w:cstheme="minorHAnsi"/>
          <w:sz w:val="22"/>
          <w:szCs w:val="22"/>
        </w:rPr>
        <w:t>Autry Museum of the American West</w:t>
      </w:r>
      <w:r w:rsidR="00E009B9">
        <w:rPr>
          <w:rFonts w:asciiTheme="minorHAnsi" w:hAnsiTheme="minorHAnsi" w:cstheme="minorHAnsi"/>
          <w:sz w:val="22"/>
          <w:szCs w:val="22"/>
        </w:rPr>
        <w:t>’s</w:t>
      </w:r>
      <w:r w:rsidR="009863ED" w:rsidRPr="00200EA1">
        <w:rPr>
          <w:rFonts w:asciiTheme="minorHAnsi" w:hAnsiTheme="minorHAnsi" w:cstheme="minorHAnsi"/>
          <w:sz w:val="22"/>
          <w:szCs w:val="22"/>
        </w:rPr>
        <w:t xml:space="preserve"> </w:t>
      </w:r>
      <w:r w:rsidR="00453394" w:rsidRPr="00200EA1">
        <w:rPr>
          <w:rFonts w:asciiTheme="minorHAnsi" w:hAnsiTheme="minorHAnsi" w:cstheme="minorHAnsi"/>
          <w:i/>
          <w:iCs/>
          <w:sz w:val="22"/>
          <w:szCs w:val="22"/>
        </w:rPr>
        <w:t>Masters of the American West Art Exhibition and Sale</w:t>
      </w:r>
      <w:r w:rsidR="00E009B9">
        <w:rPr>
          <w:rFonts w:asciiTheme="minorHAnsi" w:hAnsiTheme="minorHAnsi" w:cstheme="minorHAnsi"/>
          <w:sz w:val="22"/>
          <w:szCs w:val="22"/>
        </w:rPr>
        <w:t>;</w:t>
      </w:r>
      <w:r w:rsidR="00453394" w:rsidRPr="00200EA1">
        <w:rPr>
          <w:rFonts w:asciiTheme="minorHAnsi" w:hAnsiTheme="minorHAnsi" w:cstheme="minorHAnsi"/>
          <w:sz w:val="22"/>
          <w:szCs w:val="22"/>
        </w:rPr>
        <w:t xml:space="preserve"> and the Fleischer Museum’s 1994 retrospective exhibition in Scottsdale, Arizona, recognizing Ostermiller for his exceptional talent and numerous </w:t>
      </w:r>
      <w:r w:rsidR="00200EA1" w:rsidRPr="00200EA1">
        <w:rPr>
          <w:rFonts w:asciiTheme="minorHAnsi" w:hAnsiTheme="minorHAnsi" w:cstheme="minorHAnsi"/>
          <w:sz w:val="22"/>
          <w:szCs w:val="22"/>
        </w:rPr>
        <w:t>accomplishments.</w:t>
      </w:r>
      <w:r w:rsidR="00605215" w:rsidRPr="00605215">
        <w:rPr>
          <w:rFonts w:asciiTheme="minorHAnsi" w:hAnsiTheme="minorHAnsi" w:cstheme="minorHAnsi"/>
          <w:iCs/>
          <w:sz w:val="22"/>
          <w:szCs w:val="22"/>
        </w:rPr>
        <w:t xml:space="preserve"> </w:t>
      </w:r>
      <w:r w:rsidR="005B2E76">
        <w:rPr>
          <w:rFonts w:asciiTheme="minorHAnsi" w:hAnsiTheme="minorHAnsi" w:cstheme="minorHAnsi"/>
          <w:iCs/>
          <w:sz w:val="22"/>
          <w:szCs w:val="22"/>
        </w:rPr>
        <w:t xml:space="preserve">At </w:t>
      </w:r>
      <w:r w:rsidR="00B1229A" w:rsidRPr="008D329B">
        <w:rPr>
          <w:rFonts w:asciiTheme="minorHAnsi" w:hAnsiTheme="minorHAnsi" w:cstheme="minorHAnsi"/>
          <w:sz w:val="22"/>
          <w:szCs w:val="22"/>
          <w:shd w:val="clear" w:color="auto" w:fill="FFFFFF"/>
        </w:rPr>
        <w:t>the 2018 </w:t>
      </w:r>
      <w:r w:rsidR="00B1229A" w:rsidRPr="008D329B">
        <w:rPr>
          <w:rStyle w:val="Emphasis"/>
          <w:rFonts w:asciiTheme="minorHAnsi" w:hAnsiTheme="minorHAnsi" w:cstheme="minorHAnsi"/>
          <w:sz w:val="22"/>
          <w:szCs w:val="22"/>
          <w:shd w:val="clear" w:color="auto" w:fill="FFFFFF"/>
        </w:rPr>
        <w:t>Masters, </w:t>
      </w:r>
      <w:r w:rsidR="00B1229A" w:rsidRPr="008D329B">
        <w:rPr>
          <w:rFonts w:asciiTheme="minorHAnsi" w:hAnsiTheme="minorHAnsi" w:cstheme="minorHAnsi"/>
          <w:sz w:val="22"/>
          <w:szCs w:val="22"/>
          <w:shd w:val="clear" w:color="auto" w:fill="FFFFFF"/>
        </w:rPr>
        <w:t>he won the Kenneth T. and Eileen L. Norris Foundation Award for Sculpture for his bronze titled </w:t>
      </w:r>
      <w:r w:rsidR="00B1229A" w:rsidRPr="008D329B">
        <w:rPr>
          <w:rStyle w:val="Emphasis"/>
          <w:rFonts w:asciiTheme="minorHAnsi" w:hAnsiTheme="minorHAnsi" w:cstheme="minorHAnsi"/>
          <w:sz w:val="22"/>
          <w:szCs w:val="22"/>
          <w:shd w:val="clear" w:color="auto" w:fill="FFFFFF"/>
        </w:rPr>
        <w:t>Barren</w:t>
      </w:r>
      <w:r w:rsidR="00B1229A" w:rsidRPr="008D329B">
        <w:rPr>
          <w:rFonts w:asciiTheme="minorHAnsi" w:hAnsiTheme="minorHAnsi" w:cstheme="minorHAnsi"/>
          <w:sz w:val="22"/>
          <w:szCs w:val="22"/>
          <w:shd w:val="clear" w:color="auto" w:fill="FFFFFF"/>
        </w:rPr>
        <w:t>.</w:t>
      </w:r>
      <w:r w:rsidR="00B1229A">
        <w:rPr>
          <w:rFonts w:asciiTheme="minorHAnsi" w:hAnsiTheme="minorHAnsi" w:cstheme="minorHAnsi"/>
          <w:sz w:val="22"/>
          <w:szCs w:val="22"/>
          <w:shd w:val="clear" w:color="auto" w:fill="FFFFFF"/>
        </w:rPr>
        <w:t xml:space="preserve"> </w:t>
      </w:r>
      <w:r w:rsidR="00605215" w:rsidRPr="008D329B">
        <w:rPr>
          <w:rFonts w:asciiTheme="minorHAnsi" w:hAnsiTheme="minorHAnsi" w:cstheme="minorHAnsi"/>
          <w:iCs/>
          <w:sz w:val="22"/>
          <w:szCs w:val="22"/>
        </w:rPr>
        <w:t xml:space="preserve"> </w:t>
      </w:r>
    </w:p>
    <w:p w14:paraId="58D381C8" w14:textId="64D607CC" w:rsidR="00797087" w:rsidRPr="00797087" w:rsidRDefault="00200EA1" w:rsidP="00797087">
      <w:pPr>
        <w:spacing w:line="276" w:lineRule="auto"/>
        <w:rPr>
          <w:rFonts w:asciiTheme="minorHAnsi" w:hAnsiTheme="minorHAnsi" w:cstheme="minorHAnsi"/>
          <w:sz w:val="22"/>
          <w:szCs w:val="22"/>
        </w:rPr>
      </w:pPr>
      <w:r w:rsidRPr="00200EA1">
        <w:rPr>
          <w:rFonts w:asciiTheme="minorHAnsi" w:hAnsiTheme="minorHAnsi" w:cstheme="minorHAnsi"/>
          <w:sz w:val="22"/>
          <w:szCs w:val="22"/>
        </w:rPr>
        <w:lastRenderedPageBreak/>
        <w:tab/>
      </w:r>
      <w:r w:rsidR="00E009B9">
        <w:rPr>
          <w:rFonts w:asciiTheme="minorHAnsi" w:hAnsiTheme="minorHAnsi" w:cstheme="minorHAnsi"/>
          <w:spacing w:val="5"/>
          <w:sz w:val="22"/>
          <w:szCs w:val="22"/>
        </w:rPr>
        <w:t>Among his many</w:t>
      </w:r>
      <w:r w:rsidRPr="00200EA1">
        <w:rPr>
          <w:rFonts w:asciiTheme="minorHAnsi" w:hAnsiTheme="minorHAnsi" w:cstheme="minorHAnsi"/>
          <w:spacing w:val="5"/>
          <w:sz w:val="22"/>
          <w:szCs w:val="22"/>
        </w:rPr>
        <w:t xml:space="preserve"> public installations </w:t>
      </w:r>
      <w:r w:rsidR="00B83971">
        <w:rPr>
          <w:rFonts w:asciiTheme="minorHAnsi" w:hAnsiTheme="minorHAnsi" w:cstheme="minorHAnsi"/>
          <w:spacing w:val="5"/>
          <w:sz w:val="22"/>
          <w:szCs w:val="22"/>
        </w:rPr>
        <w:t>is</w:t>
      </w:r>
      <w:r w:rsidRPr="00200EA1">
        <w:rPr>
          <w:rFonts w:asciiTheme="minorHAnsi" w:hAnsiTheme="minorHAnsi" w:cstheme="minorHAnsi"/>
          <w:spacing w:val="5"/>
          <w:sz w:val="22"/>
          <w:szCs w:val="22"/>
        </w:rPr>
        <w:t xml:space="preserve"> </w:t>
      </w:r>
      <w:r w:rsidR="00212EAD">
        <w:rPr>
          <w:rFonts w:asciiTheme="minorHAnsi" w:hAnsiTheme="minorHAnsi" w:cstheme="minorHAnsi"/>
          <w:spacing w:val="5"/>
          <w:sz w:val="22"/>
          <w:szCs w:val="22"/>
        </w:rPr>
        <w:t xml:space="preserve">the </w:t>
      </w:r>
      <w:r w:rsidRPr="00200EA1">
        <w:rPr>
          <w:rFonts w:asciiTheme="minorHAnsi" w:hAnsiTheme="minorHAnsi" w:cstheme="minorHAnsi"/>
          <w:i/>
          <w:iCs/>
          <w:spacing w:val="5"/>
          <w:sz w:val="22"/>
          <w:szCs w:val="22"/>
        </w:rPr>
        <w:t>Scottish Angus Cow and Calf</w:t>
      </w:r>
      <w:r w:rsidRPr="00200EA1">
        <w:rPr>
          <w:rFonts w:asciiTheme="minorHAnsi" w:hAnsiTheme="minorHAnsi" w:cstheme="minorHAnsi"/>
          <w:spacing w:val="5"/>
          <w:sz w:val="22"/>
          <w:szCs w:val="22"/>
        </w:rPr>
        <w:t xml:space="preserve"> monument at the Denver Art Museum, Denver, Colorado, acquired by private donation in 2006</w:t>
      </w:r>
      <w:r w:rsidR="00185EBD">
        <w:rPr>
          <w:rFonts w:asciiTheme="minorHAnsi" w:hAnsiTheme="minorHAnsi" w:cstheme="minorHAnsi"/>
          <w:spacing w:val="5"/>
          <w:sz w:val="22"/>
          <w:szCs w:val="22"/>
        </w:rPr>
        <w:t xml:space="preserve">. </w:t>
      </w:r>
      <w:r w:rsidRPr="00200EA1">
        <w:rPr>
          <w:rFonts w:asciiTheme="minorHAnsi" w:hAnsiTheme="minorHAnsi" w:cstheme="minorHAnsi"/>
          <w:spacing w:val="5"/>
          <w:sz w:val="22"/>
          <w:szCs w:val="22"/>
        </w:rPr>
        <w:t xml:space="preserve">In 2011, Alice Walton’s Crystal Bridges Museum, Bentonville, Arkansas, acquired </w:t>
      </w:r>
      <w:r w:rsidRPr="00200EA1">
        <w:rPr>
          <w:rFonts w:asciiTheme="minorHAnsi" w:hAnsiTheme="minorHAnsi" w:cstheme="minorHAnsi"/>
          <w:i/>
          <w:iCs/>
          <w:spacing w:val="5"/>
          <w:sz w:val="22"/>
          <w:szCs w:val="22"/>
        </w:rPr>
        <w:t>Shore Lunch</w:t>
      </w:r>
      <w:r w:rsidRPr="00200EA1">
        <w:rPr>
          <w:rFonts w:asciiTheme="minorHAnsi" w:hAnsiTheme="minorHAnsi" w:cstheme="minorHAnsi"/>
          <w:spacing w:val="5"/>
          <w:sz w:val="22"/>
          <w:szCs w:val="22"/>
        </w:rPr>
        <w:t xml:space="preserve"> for its permanent collection. </w:t>
      </w:r>
      <w:r w:rsidR="00797087">
        <w:rPr>
          <w:rFonts w:asciiTheme="minorHAnsi" w:hAnsiTheme="minorHAnsi" w:cstheme="minorHAnsi"/>
          <w:sz w:val="22"/>
          <w:szCs w:val="22"/>
        </w:rPr>
        <w:t xml:space="preserve">His work has been featured in such publications as </w:t>
      </w:r>
      <w:r w:rsidR="00797087" w:rsidRPr="00797087">
        <w:rPr>
          <w:rFonts w:asciiTheme="minorHAnsi" w:hAnsiTheme="minorHAnsi" w:cstheme="minorHAnsi"/>
          <w:i/>
          <w:iCs/>
          <w:sz w:val="22"/>
          <w:szCs w:val="22"/>
        </w:rPr>
        <w:t>Art &amp; Antiques</w:t>
      </w:r>
      <w:r w:rsidR="00797087">
        <w:rPr>
          <w:rFonts w:asciiTheme="minorHAnsi" w:hAnsiTheme="minorHAnsi" w:cstheme="minorHAnsi"/>
          <w:sz w:val="22"/>
          <w:szCs w:val="22"/>
        </w:rPr>
        <w:t xml:space="preserve">, </w:t>
      </w:r>
      <w:r w:rsidR="00A75AED">
        <w:rPr>
          <w:rFonts w:asciiTheme="minorHAnsi" w:hAnsiTheme="minorHAnsi" w:cstheme="minorHAnsi"/>
          <w:i/>
          <w:iCs/>
          <w:sz w:val="22"/>
          <w:szCs w:val="22"/>
        </w:rPr>
        <w:t xml:space="preserve">Art of the </w:t>
      </w:r>
      <w:r w:rsidR="00A75AED" w:rsidRPr="00F32A42">
        <w:rPr>
          <w:rFonts w:asciiTheme="minorHAnsi" w:hAnsiTheme="minorHAnsi" w:cstheme="minorHAnsi"/>
          <w:sz w:val="22"/>
          <w:szCs w:val="22"/>
        </w:rPr>
        <w:t>West</w:t>
      </w:r>
      <w:r w:rsidR="00F32A42">
        <w:rPr>
          <w:rFonts w:asciiTheme="minorHAnsi" w:hAnsiTheme="minorHAnsi" w:cstheme="minorHAnsi"/>
          <w:sz w:val="22"/>
          <w:szCs w:val="22"/>
        </w:rPr>
        <w:t xml:space="preserve">, </w:t>
      </w:r>
      <w:r w:rsidR="00797087" w:rsidRPr="00F32A42">
        <w:rPr>
          <w:rFonts w:asciiTheme="minorHAnsi" w:hAnsiTheme="minorHAnsi" w:cstheme="minorHAnsi"/>
          <w:i/>
          <w:iCs/>
          <w:sz w:val="22"/>
          <w:szCs w:val="22"/>
        </w:rPr>
        <w:t xml:space="preserve">Southwest </w:t>
      </w:r>
      <w:r w:rsidR="00797087" w:rsidRPr="00797087">
        <w:rPr>
          <w:rFonts w:asciiTheme="minorHAnsi" w:hAnsiTheme="minorHAnsi" w:cstheme="minorHAnsi"/>
          <w:i/>
          <w:iCs/>
          <w:sz w:val="22"/>
          <w:szCs w:val="22"/>
        </w:rPr>
        <w:t>Art</w:t>
      </w:r>
      <w:r w:rsidR="00797087">
        <w:rPr>
          <w:rFonts w:asciiTheme="minorHAnsi" w:hAnsiTheme="minorHAnsi" w:cstheme="minorHAnsi"/>
          <w:sz w:val="22"/>
          <w:szCs w:val="22"/>
        </w:rPr>
        <w:t xml:space="preserve">, </w:t>
      </w:r>
      <w:r w:rsidR="00797087" w:rsidRPr="00797087">
        <w:rPr>
          <w:rFonts w:asciiTheme="minorHAnsi" w:hAnsiTheme="minorHAnsi" w:cstheme="minorHAnsi"/>
          <w:i/>
          <w:iCs/>
          <w:sz w:val="22"/>
          <w:szCs w:val="22"/>
        </w:rPr>
        <w:t>Western Art &amp; Architecture</w:t>
      </w:r>
      <w:r w:rsidR="00797087">
        <w:rPr>
          <w:rFonts w:asciiTheme="minorHAnsi" w:hAnsiTheme="minorHAnsi" w:cstheme="minorHAnsi"/>
          <w:sz w:val="22"/>
          <w:szCs w:val="22"/>
        </w:rPr>
        <w:t xml:space="preserve">, and </w:t>
      </w:r>
      <w:r w:rsidR="00797087" w:rsidRPr="00797087">
        <w:rPr>
          <w:rFonts w:asciiTheme="minorHAnsi" w:hAnsiTheme="minorHAnsi" w:cstheme="minorHAnsi"/>
          <w:i/>
          <w:iCs/>
          <w:sz w:val="22"/>
          <w:szCs w:val="22"/>
        </w:rPr>
        <w:t>Western Art Collector</w:t>
      </w:r>
      <w:r w:rsidR="00797087">
        <w:rPr>
          <w:rFonts w:asciiTheme="minorHAnsi" w:hAnsiTheme="minorHAnsi" w:cstheme="minorHAnsi"/>
          <w:sz w:val="22"/>
          <w:szCs w:val="22"/>
        </w:rPr>
        <w:t>.</w:t>
      </w:r>
    </w:p>
    <w:p w14:paraId="2A9AD7F1" w14:textId="50CA8158" w:rsidR="00E8794C" w:rsidRPr="00200EA1" w:rsidRDefault="00E8794C" w:rsidP="00200EA1">
      <w:pPr>
        <w:spacing w:line="276" w:lineRule="auto"/>
        <w:ind w:firstLine="720"/>
        <w:rPr>
          <w:rFonts w:asciiTheme="minorHAnsi" w:hAnsiTheme="minorHAnsi" w:cstheme="minorHAnsi"/>
          <w:sz w:val="22"/>
          <w:szCs w:val="22"/>
        </w:rPr>
      </w:pPr>
      <w:r w:rsidRPr="00200EA1">
        <w:rPr>
          <w:rFonts w:asciiTheme="minorHAnsi" w:hAnsiTheme="minorHAnsi" w:cstheme="minorHAnsi"/>
          <w:sz w:val="22"/>
          <w:szCs w:val="22"/>
        </w:rPr>
        <w:t>Ostermiller has been a catalyst for support and promotion of the arts in his home of Loveland, Colorado.</w:t>
      </w:r>
      <w:r w:rsidR="00F86770" w:rsidRPr="00200EA1">
        <w:rPr>
          <w:rFonts w:asciiTheme="minorHAnsi" w:hAnsiTheme="minorHAnsi" w:cstheme="minorHAnsi"/>
          <w:sz w:val="22"/>
          <w:szCs w:val="22"/>
        </w:rPr>
        <w:t xml:space="preserve"> </w:t>
      </w:r>
      <w:r w:rsidRPr="00200EA1">
        <w:rPr>
          <w:rFonts w:asciiTheme="minorHAnsi" w:hAnsiTheme="minorHAnsi" w:cstheme="minorHAnsi"/>
          <w:sz w:val="22"/>
          <w:szCs w:val="22"/>
        </w:rPr>
        <w:t xml:space="preserve">He has been recognized by his peers through election as </w:t>
      </w:r>
      <w:r w:rsidR="00615277" w:rsidRPr="00200EA1">
        <w:rPr>
          <w:rFonts w:asciiTheme="minorHAnsi" w:hAnsiTheme="minorHAnsi" w:cstheme="minorHAnsi"/>
          <w:sz w:val="22"/>
          <w:szCs w:val="22"/>
        </w:rPr>
        <w:t xml:space="preserve">a </w:t>
      </w:r>
      <w:r w:rsidR="00B30BC5">
        <w:rPr>
          <w:rFonts w:asciiTheme="minorHAnsi" w:hAnsiTheme="minorHAnsi" w:cstheme="minorHAnsi"/>
          <w:sz w:val="22"/>
          <w:szCs w:val="22"/>
        </w:rPr>
        <w:t>F</w:t>
      </w:r>
      <w:r w:rsidRPr="00200EA1">
        <w:rPr>
          <w:rFonts w:asciiTheme="minorHAnsi" w:hAnsiTheme="minorHAnsi" w:cstheme="minorHAnsi"/>
          <w:sz w:val="22"/>
          <w:szCs w:val="22"/>
        </w:rPr>
        <w:t>ellow in the National Sculpture Society and the Society of Animal Artists</w:t>
      </w:r>
      <w:r w:rsidR="00B30BC5">
        <w:rPr>
          <w:rFonts w:asciiTheme="minorHAnsi" w:hAnsiTheme="minorHAnsi" w:cstheme="minorHAnsi"/>
          <w:sz w:val="22"/>
          <w:szCs w:val="22"/>
        </w:rPr>
        <w:t>,</w:t>
      </w:r>
      <w:r w:rsidRPr="00200EA1">
        <w:rPr>
          <w:rFonts w:asciiTheme="minorHAnsi" w:hAnsiTheme="minorHAnsi" w:cstheme="minorHAnsi"/>
          <w:sz w:val="22"/>
          <w:szCs w:val="22"/>
        </w:rPr>
        <w:t xml:space="preserve"> and </w:t>
      </w:r>
      <w:r w:rsidR="00B30BC5" w:rsidRPr="00200EA1">
        <w:rPr>
          <w:rFonts w:asciiTheme="minorHAnsi" w:hAnsiTheme="minorHAnsi" w:cstheme="minorHAnsi"/>
          <w:sz w:val="22"/>
          <w:szCs w:val="22"/>
        </w:rPr>
        <w:t>from 2011 to 2014</w:t>
      </w:r>
      <w:r w:rsidR="00B30BC5">
        <w:rPr>
          <w:rFonts w:asciiTheme="minorHAnsi" w:hAnsiTheme="minorHAnsi" w:cstheme="minorHAnsi"/>
          <w:sz w:val="22"/>
          <w:szCs w:val="22"/>
        </w:rPr>
        <w:t xml:space="preserve"> </w:t>
      </w:r>
      <w:r w:rsidRPr="00200EA1">
        <w:rPr>
          <w:rFonts w:asciiTheme="minorHAnsi" w:hAnsiTheme="minorHAnsi" w:cstheme="minorHAnsi"/>
          <w:sz w:val="22"/>
          <w:szCs w:val="22"/>
        </w:rPr>
        <w:t xml:space="preserve">served as </w:t>
      </w:r>
      <w:r w:rsidR="00A254FF" w:rsidRPr="00200EA1">
        <w:rPr>
          <w:rFonts w:asciiTheme="minorHAnsi" w:hAnsiTheme="minorHAnsi" w:cstheme="minorHAnsi"/>
          <w:sz w:val="22"/>
          <w:szCs w:val="22"/>
        </w:rPr>
        <w:t>p</w:t>
      </w:r>
      <w:r w:rsidRPr="00200EA1">
        <w:rPr>
          <w:rFonts w:asciiTheme="minorHAnsi" w:hAnsiTheme="minorHAnsi" w:cstheme="minorHAnsi"/>
          <w:sz w:val="22"/>
          <w:szCs w:val="22"/>
        </w:rPr>
        <w:t xml:space="preserve">resident of the National Sculpture Society. </w:t>
      </w:r>
    </w:p>
    <w:p w14:paraId="05138D52" w14:textId="6AD9FC41" w:rsidR="00200EA1" w:rsidRDefault="00200EA1" w:rsidP="00200EA1">
      <w:pPr>
        <w:spacing w:line="276" w:lineRule="auto"/>
        <w:ind w:firstLine="720"/>
        <w:rPr>
          <w:rFonts w:asciiTheme="minorHAnsi" w:hAnsiTheme="minorHAnsi" w:cstheme="minorHAnsi"/>
          <w:sz w:val="22"/>
          <w:szCs w:val="22"/>
          <w:shd w:val="clear" w:color="auto" w:fill="FFFFFF"/>
        </w:rPr>
      </w:pPr>
      <w:r w:rsidRPr="00200EA1">
        <w:rPr>
          <w:rFonts w:asciiTheme="minorHAnsi" w:hAnsiTheme="minorHAnsi" w:cstheme="minorHAnsi"/>
          <w:sz w:val="22"/>
          <w:szCs w:val="22"/>
          <w:shd w:val="clear" w:color="auto" w:fill="FFFFFF"/>
        </w:rPr>
        <w:t>Dan Ostermiller is represented by Claggett/Rey Gallery, Edwards, Colorado; Nedra Matteucci Galleries, Santa Fe, New Mexico; and Wood River Fine Arts, Ketchum, Idaho</w:t>
      </w:r>
      <w:r w:rsidR="00212EAD">
        <w:rPr>
          <w:rFonts w:asciiTheme="minorHAnsi" w:hAnsiTheme="minorHAnsi" w:cstheme="minorHAnsi"/>
          <w:sz w:val="22"/>
          <w:szCs w:val="22"/>
          <w:shd w:val="clear" w:color="auto" w:fill="FFFFFF"/>
        </w:rPr>
        <w:t>.</w:t>
      </w:r>
    </w:p>
    <w:p w14:paraId="25C78144" w14:textId="77777777" w:rsidR="00212EAD" w:rsidRPr="00200EA1" w:rsidRDefault="00212EAD" w:rsidP="00200EA1">
      <w:pPr>
        <w:spacing w:line="276" w:lineRule="auto"/>
        <w:ind w:firstLine="720"/>
        <w:rPr>
          <w:rFonts w:asciiTheme="minorHAnsi" w:hAnsiTheme="minorHAnsi" w:cstheme="minorHAnsi"/>
          <w:sz w:val="22"/>
          <w:szCs w:val="22"/>
        </w:rPr>
      </w:pPr>
    </w:p>
    <w:p w14:paraId="6306612A" w14:textId="53EB4031" w:rsidR="007379C9" w:rsidRDefault="00212EAD" w:rsidP="00200EA1">
      <w:pPr>
        <w:spacing w:line="276" w:lineRule="auto"/>
        <w:rPr>
          <w:rFonts w:asciiTheme="minorHAnsi" w:hAnsiTheme="minorHAnsi" w:cstheme="minorHAnsi"/>
          <w:sz w:val="22"/>
          <w:szCs w:val="22"/>
        </w:rPr>
      </w:pPr>
      <w:r>
        <w:rPr>
          <w:rFonts w:asciiTheme="minorHAnsi" w:hAnsiTheme="minorHAnsi" w:cstheme="minorHAnsi"/>
          <w:sz w:val="22"/>
          <w:szCs w:val="22"/>
        </w:rPr>
        <w:t>7</w:t>
      </w:r>
      <w:r w:rsidR="00F32A42">
        <w:rPr>
          <w:rFonts w:asciiTheme="minorHAnsi" w:hAnsiTheme="minorHAnsi" w:cstheme="minorHAnsi"/>
          <w:sz w:val="22"/>
          <w:szCs w:val="22"/>
        </w:rPr>
        <w:t>3</w:t>
      </w:r>
      <w:r w:rsidR="00727D09">
        <w:rPr>
          <w:rFonts w:asciiTheme="minorHAnsi" w:hAnsiTheme="minorHAnsi" w:cstheme="minorHAnsi"/>
          <w:sz w:val="22"/>
          <w:szCs w:val="22"/>
        </w:rPr>
        <w:t>3</w:t>
      </w:r>
      <w:r>
        <w:rPr>
          <w:rFonts w:asciiTheme="minorHAnsi" w:hAnsiTheme="minorHAnsi" w:cstheme="minorHAnsi"/>
          <w:sz w:val="22"/>
          <w:szCs w:val="22"/>
        </w:rPr>
        <w:t xml:space="preserve"> words</w:t>
      </w:r>
    </w:p>
    <w:p w14:paraId="49D7C568" w14:textId="77777777" w:rsidR="001B5138" w:rsidRDefault="001B5138" w:rsidP="00200EA1">
      <w:pPr>
        <w:spacing w:line="276" w:lineRule="auto"/>
        <w:rPr>
          <w:rFonts w:asciiTheme="minorHAnsi" w:hAnsiTheme="minorHAnsi" w:cstheme="minorHAnsi"/>
          <w:sz w:val="22"/>
          <w:szCs w:val="22"/>
        </w:rPr>
      </w:pPr>
    </w:p>
    <w:sectPr w:rsidR="001B5138" w:rsidSect="007A5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8794C"/>
    <w:rsid w:val="00000445"/>
    <w:rsid w:val="0002290D"/>
    <w:rsid w:val="00025B49"/>
    <w:rsid w:val="00031A73"/>
    <w:rsid w:val="000354E9"/>
    <w:rsid w:val="00091D82"/>
    <w:rsid w:val="000D6CD0"/>
    <w:rsid w:val="000F0BAE"/>
    <w:rsid w:val="00120D9D"/>
    <w:rsid w:val="00173726"/>
    <w:rsid w:val="00184E29"/>
    <w:rsid w:val="00185EBD"/>
    <w:rsid w:val="001B5138"/>
    <w:rsid w:val="001D69F6"/>
    <w:rsid w:val="00200EA1"/>
    <w:rsid w:val="00212EAD"/>
    <w:rsid w:val="00231819"/>
    <w:rsid w:val="00274059"/>
    <w:rsid w:val="00274DA0"/>
    <w:rsid w:val="0028360B"/>
    <w:rsid w:val="002F3701"/>
    <w:rsid w:val="00305254"/>
    <w:rsid w:val="00356B24"/>
    <w:rsid w:val="003C2842"/>
    <w:rsid w:val="00432782"/>
    <w:rsid w:val="0044017E"/>
    <w:rsid w:val="00453394"/>
    <w:rsid w:val="004A5A24"/>
    <w:rsid w:val="004C362E"/>
    <w:rsid w:val="004C4595"/>
    <w:rsid w:val="004E251B"/>
    <w:rsid w:val="004E68D9"/>
    <w:rsid w:val="00511E0F"/>
    <w:rsid w:val="00516639"/>
    <w:rsid w:val="00553492"/>
    <w:rsid w:val="00573A19"/>
    <w:rsid w:val="00582733"/>
    <w:rsid w:val="00597854"/>
    <w:rsid w:val="005B2E76"/>
    <w:rsid w:val="005E5EF6"/>
    <w:rsid w:val="00605215"/>
    <w:rsid w:val="00615277"/>
    <w:rsid w:val="00652665"/>
    <w:rsid w:val="00657CBE"/>
    <w:rsid w:val="00670464"/>
    <w:rsid w:val="0068045B"/>
    <w:rsid w:val="00690D3F"/>
    <w:rsid w:val="00694707"/>
    <w:rsid w:val="006A47B0"/>
    <w:rsid w:val="00706F77"/>
    <w:rsid w:val="00716F5E"/>
    <w:rsid w:val="00727D09"/>
    <w:rsid w:val="00730DA7"/>
    <w:rsid w:val="007379C9"/>
    <w:rsid w:val="00797087"/>
    <w:rsid w:val="007A5201"/>
    <w:rsid w:val="007A70B5"/>
    <w:rsid w:val="007D7888"/>
    <w:rsid w:val="0086285A"/>
    <w:rsid w:val="00891CED"/>
    <w:rsid w:val="008B2B81"/>
    <w:rsid w:val="008C1DEF"/>
    <w:rsid w:val="008D329B"/>
    <w:rsid w:val="00902094"/>
    <w:rsid w:val="00915E7E"/>
    <w:rsid w:val="0092272F"/>
    <w:rsid w:val="00932B7B"/>
    <w:rsid w:val="00936A8C"/>
    <w:rsid w:val="00953F81"/>
    <w:rsid w:val="009863ED"/>
    <w:rsid w:val="00A254FF"/>
    <w:rsid w:val="00A72941"/>
    <w:rsid w:val="00A75AED"/>
    <w:rsid w:val="00A87CB8"/>
    <w:rsid w:val="00AB5A68"/>
    <w:rsid w:val="00AC16E0"/>
    <w:rsid w:val="00B040B6"/>
    <w:rsid w:val="00B1229A"/>
    <w:rsid w:val="00B30BC5"/>
    <w:rsid w:val="00B65791"/>
    <w:rsid w:val="00B83971"/>
    <w:rsid w:val="00B92191"/>
    <w:rsid w:val="00BA60D9"/>
    <w:rsid w:val="00BC4415"/>
    <w:rsid w:val="00BC7415"/>
    <w:rsid w:val="00BD465C"/>
    <w:rsid w:val="00C7392F"/>
    <w:rsid w:val="00CB1F19"/>
    <w:rsid w:val="00CB3FA2"/>
    <w:rsid w:val="00CD581C"/>
    <w:rsid w:val="00D63F3E"/>
    <w:rsid w:val="00D71B52"/>
    <w:rsid w:val="00DB3F60"/>
    <w:rsid w:val="00DD286D"/>
    <w:rsid w:val="00DE45EB"/>
    <w:rsid w:val="00DF13E4"/>
    <w:rsid w:val="00E009B9"/>
    <w:rsid w:val="00E03EF4"/>
    <w:rsid w:val="00E078F4"/>
    <w:rsid w:val="00E3063B"/>
    <w:rsid w:val="00E8794C"/>
    <w:rsid w:val="00E87DD8"/>
    <w:rsid w:val="00F21EC8"/>
    <w:rsid w:val="00F32A42"/>
    <w:rsid w:val="00F86770"/>
    <w:rsid w:val="00F9601B"/>
    <w:rsid w:val="00FB357A"/>
    <w:rsid w:val="00FC5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AD7EA"/>
  <w15:docId w15:val="{8E5D61DC-B5A1-4FD7-A563-CC3124C1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EA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B9219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x-840">
    <w:name w:val="max-840"/>
    <w:basedOn w:val="Normal"/>
    <w:rsid w:val="00516639"/>
    <w:pPr>
      <w:spacing w:before="100" w:beforeAutospacing="1" w:after="100" w:afterAutospacing="1"/>
    </w:pPr>
  </w:style>
  <w:style w:type="character" w:customStyle="1" w:styleId="Heading2Char">
    <w:name w:val="Heading 2 Char"/>
    <w:basedOn w:val="DefaultParagraphFont"/>
    <w:link w:val="Heading2"/>
    <w:uiPriority w:val="9"/>
    <w:rsid w:val="00B9219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92191"/>
    <w:pPr>
      <w:spacing w:before="100" w:beforeAutospacing="1" w:after="100" w:afterAutospacing="1"/>
    </w:pPr>
  </w:style>
  <w:style w:type="character" w:styleId="Emphasis">
    <w:name w:val="Emphasis"/>
    <w:basedOn w:val="DefaultParagraphFont"/>
    <w:uiPriority w:val="20"/>
    <w:qFormat/>
    <w:rsid w:val="00184E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6141">
      <w:bodyDiv w:val="1"/>
      <w:marLeft w:val="0"/>
      <w:marRight w:val="0"/>
      <w:marTop w:val="0"/>
      <w:marBottom w:val="0"/>
      <w:divBdr>
        <w:top w:val="none" w:sz="0" w:space="0" w:color="auto"/>
        <w:left w:val="none" w:sz="0" w:space="0" w:color="auto"/>
        <w:bottom w:val="none" w:sz="0" w:space="0" w:color="auto"/>
        <w:right w:val="none" w:sz="0" w:space="0" w:color="auto"/>
      </w:divBdr>
    </w:div>
    <w:div w:id="226231990">
      <w:bodyDiv w:val="1"/>
      <w:marLeft w:val="0"/>
      <w:marRight w:val="0"/>
      <w:marTop w:val="0"/>
      <w:marBottom w:val="0"/>
      <w:divBdr>
        <w:top w:val="none" w:sz="0" w:space="0" w:color="auto"/>
        <w:left w:val="none" w:sz="0" w:space="0" w:color="auto"/>
        <w:bottom w:val="none" w:sz="0" w:space="0" w:color="auto"/>
        <w:right w:val="none" w:sz="0" w:space="0" w:color="auto"/>
      </w:divBdr>
    </w:div>
    <w:div w:id="446967913">
      <w:bodyDiv w:val="1"/>
      <w:marLeft w:val="0"/>
      <w:marRight w:val="0"/>
      <w:marTop w:val="0"/>
      <w:marBottom w:val="0"/>
      <w:divBdr>
        <w:top w:val="none" w:sz="0" w:space="0" w:color="auto"/>
        <w:left w:val="none" w:sz="0" w:space="0" w:color="auto"/>
        <w:bottom w:val="none" w:sz="0" w:space="0" w:color="auto"/>
        <w:right w:val="none" w:sz="0" w:space="0" w:color="auto"/>
      </w:divBdr>
    </w:div>
    <w:div w:id="670378908">
      <w:bodyDiv w:val="1"/>
      <w:marLeft w:val="0"/>
      <w:marRight w:val="0"/>
      <w:marTop w:val="0"/>
      <w:marBottom w:val="0"/>
      <w:divBdr>
        <w:top w:val="none" w:sz="0" w:space="0" w:color="auto"/>
        <w:left w:val="none" w:sz="0" w:space="0" w:color="auto"/>
        <w:bottom w:val="none" w:sz="0" w:space="0" w:color="auto"/>
        <w:right w:val="none" w:sz="0" w:space="0" w:color="auto"/>
      </w:divBdr>
      <w:divsChild>
        <w:div w:id="1059599168">
          <w:marLeft w:val="0"/>
          <w:marRight w:val="0"/>
          <w:marTop w:val="300"/>
          <w:marBottom w:val="300"/>
          <w:divBdr>
            <w:top w:val="none" w:sz="0" w:space="0" w:color="auto"/>
            <w:left w:val="none" w:sz="0" w:space="0" w:color="auto"/>
            <w:bottom w:val="none" w:sz="0" w:space="0" w:color="auto"/>
            <w:right w:val="none" w:sz="0" w:space="0" w:color="auto"/>
          </w:divBdr>
        </w:div>
      </w:divsChild>
    </w:div>
    <w:div w:id="882016008">
      <w:bodyDiv w:val="1"/>
      <w:marLeft w:val="0"/>
      <w:marRight w:val="0"/>
      <w:marTop w:val="0"/>
      <w:marBottom w:val="0"/>
      <w:divBdr>
        <w:top w:val="none" w:sz="0" w:space="0" w:color="auto"/>
        <w:left w:val="none" w:sz="0" w:space="0" w:color="auto"/>
        <w:bottom w:val="none" w:sz="0" w:space="0" w:color="auto"/>
        <w:right w:val="none" w:sz="0" w:space="0" w:color="auto"/>
      </w:divBdr>
    </w:div>
    <w:div w:id="123157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4733</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Marlene Head</cp:lastModifiedBy>
  <cp:revision>81</cp:revision>
  <dcterms:created xsi:type="dcterms:W3CDTF">2018-10-01T16:51:00Z</dcterms:created>
  <dcterms:modified xsi:type="dcterms:W3CDTF">2023-07-12T22:48:00Z</dcterms:modified>
</cp:coreProperties>
</file>